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1D" w:rsidRPr="00893D1D" w:rsidRDefault="00893D1D" w:rsidP="00893D1D">
      <w:pPr>
        <w:jc w:val="right"/>
        <w:rPr>
          <w:sz w:val="28"/>
          <w:szCs w:val="28"/>
        </w:rPr>
      </w:pPr>
      <w:r>
        <w:rPr>
          <w:sz w:val="28"/>
          <w:szCs w:val="28"/>
        </w:rPr>
        <w:t>PRESSEMEDDELELSE</w:t>
      </w:r>
    </w:p>
    <w:p w:rsidR="00585D61" w:rsidRPr="00481959" w:rsidRDefault="00941A21" w:rsidP="00585D61">
      <w:pPr>
        <w:rPr>
          <w:sz w:val="52"/>
          <w:szCs w:val="52"/>
        </w:rPr>
      </w:pPr>
      <w:r w:rsidRPr="00481959">
        <w:rPr>
          <w:sz w:val="52"/>
          <w:szCs w:val="52"/>
        </w:rPr>
        <w:t>UU Fyn vandt Tangoen</w:t>
      </w:r>
    </w:p>
    <w:p w:rsidR="00941A21" w:rsidRPr="00C87C6E" w:rsidRDefault="00481959" w:rsidP="00585D61">
      <w:pPr>
        <w:rPr>
          <w:sz w:val="32"/>
          <w:szCs w:val="32"/>
        </w:rPr>
      </w:pPr>
      <w:r w:rsidRPr="00C87C6E">
        <w:rPr>
          <w:sz w:val="32"/>
          <w:szCs w:val="32"/>
        </w:rPr>
        <w:t xml:space="preserve">Ungdommens Uddannelsesvejledning på Fyn har haft stor succes med at fastholde sårbare unge i ungdomsuddannelserne. I går vandt </w:t>
      </w:r>
      <w:r w:rsidR="00C87C6E">
        <w:rPr>
          <w:sz w:val="32"/>
          <w:szCs w:val="32"/>
        </w:rPr>
        <w:t>FYN-</w:t>
      </w:r>
      <w:r w:rsidRPr="00C87C6E">
        <w:rPr>
          <w:sz w:val="32"/>
          <w:szCs w:val="32"/>
        </w:rPr>
        <w:t>projekte</w:t>
      </w:r>
      <w:r w:rsidR="00C87C6E">
        <w:rPr>
          <w:sz w:val="32"/>
          <w:szCs w:val="32"/>
        </w:rPr>
        <w:t>t</w:t>
      </w:r>
      <w:r w:rsidRPr="00C87C6E">
        <w:rPr>
          <w:sz w:val="32"/>
          <w:szCs w:val="32"/>
        </w:rPr>
        <w:t xml:space="preserve"> en pris, da der </w:t>
      </w:r>
      <w:r w:rsidR="00C87C6E">
        <w:rPr>
          <w:sz w:val="32"/>
          <w:szCs w:val="32"/>
        </w:rPr>
        <w:t xml:space="preserve">på Koldinghus </w:t>
      </w:r>
      <w:bookmarkStart w:id="0" w:name="_GoBack"/>
      <w:bookmarkEnd w:id="0"/>
      <w:r w:rsidRPr="00C87C6E">
        <w:rPr>
          <w:sz w:val="32"/>
          <w:szCs w:val="32"/>
        </w:rPr>
        <w:t>var afdansningsbal på Danmarks største socialfondsprojekt, Hold Fast.</w:t>
      </w:r>
    </w:p>
    <w:p w:rsidR="00585D61" w:rsidRDefault="00481959" w:rsidP="00585D61">
      <w:r>
        <w:t xml:space="preserve">Laila Søberg og Jørgen Jensen kunne i går </w:t>
      </w:r>
      <w:r w:rsidR="00C87C6E">
        <w:t>danse</w:t>
      </w:r>
      <w:r>
        <w:t xml:space="preserve"> hjem til UU-kollegerne på Fyn med en fin statuette og et diplom som bevis på, at deres projekt for at fastholde unge på ungdomsuddannelserne er det bedste i sin kategori, nemlig Tango. Her blev udholdenhed og passion belønnet.</w:t>
      </w:r>
    </w:p>
    <w:p w:rsidR="00481959" w:rsidRDefault="00481959" w:rsidP="00585D61">
      <w:r>
        <w:t>Som det hed i nomineringen: ”UU’erne (Ungdommens Uddannelsesvejledning, red.) er nomineret for en forbilledlig indsats for at fastholde de mest udsatte unge i overgangen fra grundskole til ungdomsuddannelse. Gennem to år har UU</w:t>
      </w:r>
      <w:r w:rsidR="00C87C6E">
        <w:t>’</w:t>
      </w:r>
      <w:r>
        <w:t>erne udvalgt 364 af de mest frafaldstruede unge, og gennem mentoraftaler er det lykkedes at fastholde omkring 85 procent af de unge i uddannelserne”.</w:t>
      </w:r>
    </w:p>
    <w:p w:rsidR="00585D61" w:rsidRDefault="00481959" w:rsidP="00481959">
      <w:pPr>
        <w:pStyle w:val="Listeafsnit"/>
        <w:numPr>
          <w:ilvl w:val="0"/>
          <w:numId w:val="3"/>
        </w:numPr>
      </w:pPr>
      <w:r>
        <w:t>Vi har i 10. klasserne spottet de elever, som har brug for en voksenstøtte for at få en god start på ungdomsuddannelsen. Eleverne har fået tilbudt en mentor, som har fulgt dem et år og dermed også ud i den svære tid, hvor de skal finde og begynde på et praktiksted. Det har været helt unikt, fortæller Jørgen Jensen.</w:t>
      </w:r>
    </w:p>
    <w:p w:rsidR="00481959" w:rsidRDefault="00481959" w:rsidP="00481959">
      <w:r>
        <w:t>Laila Søberg oplyser, at det er utrolig vigtigt hvem, de unge får som mentor.</w:t>
      </w:r>
    </w:p>
    <w:p w:rsidR="007500CF" w:rsidRDefault="00481959" w:rsidP="007500CF">
      <w:pPr>
        <w:pStyle w:val="Listeafsnit"/>
        <w:numPr>
          <w:ilvl w:val="0"/>
          <w:numId w:val="3"/>
        </w:numPr>
        <w:spacing w:after="0"/>
      </w:pPr>
      <w:r>
        <w:t>Derfor har de unge selv været med til at vælge deres mentorer, og erfaringen viser da også, at der er flere mentorer og elever, der stadig har kontakt til hinanden, selv om eleven er færdig med sin uddannelse, siger Laila Søberg.</w:t>
      </w:r>
    </w:p>
    <w:p w:rsidR="00481959" w:rsidRDefault="00481959" w:rsidP="00481959">
      <w:pPr>
        <w:pStyle w:val="Listeafsnit"/>
        <w:spacing w:after="0"/>
      </w:pPr>
    </w:p>
    <w:p w:rsidR="007500CF" w:rsidRPr="00481959" w:rsidRDefault="007500CF" w:rsidP="007500CF">
      <w:r w:rsidRPr="00481959">
        <w:t>Flere end 20.000 unge i Region Syddanmark og Region Midtjylland har siden 2009 været gennem projektet, som skulle få unge frafaldstruede til at holde fast i ungdomsuddannelserne. Dertil kommer 2.500 medarbejdere, heraf langt de fleste lærere, som også har været tilknyttet Hold Fast.</w:t>
      </w:r>
    </w:p>
    <w:p w:rsidR="007500CF" w:rsidRPr="00481959" w:rsidRDefault="007500CF" w:rsidP="007500CF">
      <w:r w:rsidRPr="00481959">
        <w:t>Det fireårige projekt har modtaget 46 millioner kroner, hvoraf halvdelen er kommet fra EU's Socialfond, mens Vækst- og Erhvervsministeriet har bidraget med 25 procent og de to regioner har betalt resten.</w:t>
      </w:r>
    </w:p>
    <w:p w:rsidR="007500CF" w:rsidRPr="00481959" w:rsidRDefault="007500CF" w:rsidP="00090ABA">
      <w:pPr>
        <w:jc w:val="center"/>
        <w:rPr>
          <w:u w:val="single"/>
        </w:rPr>
      </w:pPr>
      <w:r w:rsidRPr="00481959">
        <w:rPr>
          <w:u w:val="single"/>
        </w:rPr>
        <w:t>Yderligere oplysninger:</w:t>
      </w:r>
    </w:p>
    <w:p w:rsidR="007500CF" w:rsidRPr="00481959" w:rsidRDefault="007500CF" w:rsidP="00090ABA">
      <w:pPr>
        <w:jc w:val="center"/>
      </w:pPr>
      <w:r w:rsidRPr="00481959">
        <w:t xml:space="preserve">Projektleder </w:t>
      </w:r>
      <w:r w:rsidRPr="00481959">
        <w:rPr>
          <w:b/>
        </w:rPr>
        <w:t>Kirsten Bach Kjeldal</w:t>
      </w:r>
      <w:r w:rsidRPr="00481959">
        <w:t xml:space="preserve"> 2446 1521</w:t>
      </w:r>
    </w:p>
    <w:p w:rsidR="007500CF" w:rsidRPr="00481959" w:rsidRDefault="007500CF" w:rsidP="00090ABA">
      <w:pPr>
        <w:jc w:val="center"/>
      </w:pPr>
      <w:r w:rsidRPr="00481959">
        <w:t xml:space="preserve">Pressekontakt </w:t>
      </w:r>
      <w:r w:rsidRPr="00481959">
        <w:rPr>
          <w:b/>
        </w:rPr>
        <w:t>Anette Jorsal</w:t>
      </w:r>
      <w:r w:rsidRPr="00481959">
        <w:t xml:space="preserve"> 2720 1457</w:t>
      </w:r>
    </w:p>
    <w:p w:rsidR="002838CD" w:rsidRPr="00481959" w:rsidRDefault="00090ABA" w:rsidP="00090ABA">
      <w:pPr>
        <w:jc w:val="center"/>
      </w:pPr>
      <w:r w:rsidRPr="00481959">
        <w:t>Med venlig hilsen</w:t>
      </w:r>
    </w:p>
    <w:p w:rsidR="002838CD" w:rsidRDefault="00090ABA" w:rsidP="00090ABA">
      <w:pPr>
        <w:jc w:val="center"/>
        <w:rPr>
          <w:sz w:val="24"/>
          <w:szCs w:val="24"/>
        </w:rPr>
      </w:pPr>
      <w:r>
        <w:rPr>
          <w:noProof/>
          <w:lang w:eastAsia="da-DK"/>
        </w:rPr>
        <w:drawing>
          <wp:inline distT="0" distB="0" distL="0" distR="0" wp14:anchorId="5C215FCE" wp14:editId="07655A66">
            <wp:extent cx="3371850" cy="12192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Fast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4394" cy="1220120"/>
                    </a:xfrm>
                    <a:prstGeom prst="rect">
                      <a:avLst/>
                    </a:prstGeom>
                  </pic:spPr>
                </pic:pic>
              </a:graphicData>
            </a:graphic>
          </wp:inline>
        </w:drawing>
      </w:r>
    </w:p>
    <w:p w:rsidR="007500CF" w:rsidRPr="00E4323E" w:rsidRDefault="007500CF" w:rsidP="007500CF">
      <w:pPr>
        <w:rPr>
          <w:sz w:val="24"/>
          <w:szCs w:val="24"/>
        </w:rPr>
      </w:pPr>
    </w:p>
    <w:p w:rsidR="007500CF" w:rsidRDefault="007500CF" w:rsidP="007500CF"/>
    <w:p w:rsidR="007500CF" w:rsidRDefault="007500CF" w:rsidP="007500CF"/>
    <w:p w:rsidR="007500CF" w:rsidRDefault="007500CF" w:rsidP="007500CF"/>
    <w:p w:rsidR="00585D61" w:rsidRPr="00585D61" w:rsidRDefault="00585D61" w:rsidP="00585D61"/>
    <w:sectPr w:rsidR="00585D61" w:rsidRPr="00585D61" w:rsidSect="00893D1D">
      <w:pgSz w:w="11906" w:h="16838"/>
      <w:pgMar w:top="1135"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D3F"/>
    <w:multiLevelType w:val="hybridMultilevel"/>
    <w:tmpl w:val="8D5EF46C"/>
    <w:lvl w:ilvl="0" w:tplc="148ED77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6BB1F69"/>
    <w:multiLevelType w:val="hybridMultilevel"/>
    <w:tmpl w:val="79203A6E"/>
    <w:lvl w:ilvl="0" w:tplc="FABE0322">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85472CD"/>
    <w:multiLevelType w:val="hybridMultilevel"/>
    <w:tmpl w:val="CC428DFA"/>
    <w:lvl w:ilvl="0" w:tplc="4D121744">
      <w:start w:val="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61"/>
    <w:rsid w:val="00090ABA"/>
    <w:rsid w:val="002838CD"/>
    <w:rsid w:val="00481959"/>
    <w:rsid w:val="00585D61"/>
    <w:rsid w:val="007500CF"/>
    <w:rsid w:val="00893D1D"/>
    <w:rsid w:val="00941A21"/>
    <w:rsid w:val="00A2603C"/>
    <w:rsid w:val="00AF5F12"/>
    <w:rsid w:val="00C644C1"/>
    <w:rsid w:val="00C87C6E"/>
    <w:rsid w:val="00DD7619"/>
    <w:rsid w:val="00FE1D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5D61"/>
    <w:pPr>
      <w:ind w:left="720"/>
      <w:contextualSpacing/>
    </w:pPr>
  </w:style>
  <w:style w:type="paragraph" w:styleId="Markeringsbobletekst">
    <w:name w:val="Balloon Text"/>
    <w:basedOn w:val="Normal"/>
    <w:link w:val="MarkeringsbobletekstTegn"/>
    <w:uiPriority w:val="99"/>
    <w:semiHidden/>
    <w:unhideWhenUsed/>
    <w:rsid w:val="00090AB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0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0C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5D61"/>
    <w:pPr>
      <w:ind w:left="720"/>
      <w:contextualSpacing/>
    </w:pPr>
  </w:style>
  <w:style w:type="paragraph" w:styleId="Markeringsbobletekst">
    <w:name w:val="Balloon Text"/>
    <w:basedOn w:val="Normal"/>
    <w:link w:val="MarkeringsbobletekstTegn"/>
    <w:uiPriority w:val="99"/>
    <w:semiHidden/>
    <w:unhideWhenUsed/>
    <w:rsid w:val="00090AB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90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6</cp:revision>
  <dcterms:created xsi:type="dcterms:W3CDTF">2013-09-17T16:26:00Z</dcterms:created>
  <dcterms:modified xsi:type="dcterms:W3CDTF">2013-09-17T16:52:00Z</dcterms:modified>
</cp:coreProperties>
</file>